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3" w:rsidRPr="008C59AB" w:rsidRDefault="008C24DF" w:rsidP="009F3201">
      <w:pPr>
        <w:pStyle w:val="a3"/>
        <w:widowControl/>
        <w:tabs>
          <w:tab w:val="left" w:pos="9300"/>
          <w:tab w:val="left" w:pos="9390"/>
          <w:tab w:val="right" w:pos="10848"/>
          <w:tab w:val="right" w:pos="11131"/>
        </w:tabs>
        <w:ind w:right="-782"/>
        <w:jc w:val="lef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7" type="#_x0000_t75" alt="Описание: Герб ч-б копия" style="position:absolute;margin-left:218.45pt;margin-top:-34.9pt;width:41.6pt;height:54.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Герб ч-б копия"/>
          </v:shape>
        </w:pict>
      </w:r>
    </w:p>
    <w:p w:rsidR="009F3201" w:rsidRDefault="009F3201" w:rsidP="009F3201">
      <w:pPr>
        <w:pStyle w:val="a3"/>
        <w:rPr>
          <w:b/>
          <w:sz w:val="24"/>
          <w:szCs w:val="24"/>
        </w:rPr>
      </w:pPr>
    </w:p>
    <w:p w:rsidR="00583DDE" w:rsidRPr="00583DDE" w:rsidRDefault="00583DDE" w:rsidP="009F3201">
      <w:pPr>
        <w:pStyle w:val="a3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Российская Федерация</w:t>
      </w:r>
    </w:p>
    <w:p w:rsidR="00583DDE" w:rsidRPr="00583DDE" w:rsidRDefault="00583DDE" w:rsidP="00583DDE">
      <w:pPr>
        <w:pStyle w:val="a3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Кемеровская область</w:t>
      </w:r>
    </w:p>
    <w:p w:rsidR="00583DDE" w:rsidRPr="00583DDE" w:rsidRDefault="00583DDE" w:rsidP="00583DDE">
      <w:pPr>
        <w:pStyle w:val="a3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Мысковский городской округ</w:t>
      </w:r>
    </w:p>
    <w:p w:rsidR="00583DDE" w:rsidRPr="00583DDE" w:rsidRDefault="00583DDE" w:rsidP="00583DDE">
      <w:pPr>
        <w:jc w:val="center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83DDE" w:rsidRPr="00583DDE" w:rsidRDefault="00583DDE" w:rsidP="00583DDE">
      <w:pPr>
        <w:jc w:val="center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(шестой созыв)</w:t>
      </w:r>
    </w:p>
    <w:p w:rsidR="00583DDE" w:rsidRPr="00583DDE" w:rsidRDefault="00583DDE" w:rsidP="008C59AB">
      <w:pPr>
        <w:jc w:val="center"/>
        <w:rPr>
          <w:b/>
          <w:sz w:val="24"/>
          <w:szCs w:val="24"/>
        </w:rPr>
      </w:pPr>
    </w:p>
    <w:p w:rsidR="00583DDE" w:rsidRDefault="00583DDE" w:rsidP="008C59AB">
      <w:pPr>
        <w:jc w:val="center"/>
        <w:rPr>
          <w:b/>
          <w:smallCaps/>
          <w:sz w:val="24"/>
          <w:szCs w:val="24"/>
        </w:rPr>
      </w:pPr>
      <w:proofErr w:type="gramStart"/>
      <w:r w:rsidRPr="00583DDE">
        <w:rPr>
          <w:b/>
          <w:smallCaps/>
          <w:sz w:val="24"/>
          <w:szCs w:val="24"/>
        </w:rPr>
        <w:t>Р</w:t>
      </w:r>
      <w:proofErr w:type="gramEnd"/>
      <w:r w:rsidR="008C59AB">
        <w:rPr>
          <w:b/>
          <w:smallCaps/>
          <w:sz w:val="24"/>
          <w:szCs w:val="24"/>
        </w:rPr>
        <w:t xml:space="preserve"> </w:t>
      </w:r>
      <w:r w:rsidRPr="00583DDE">
        <w:rPr>
          <w:b/>
          <w:smallCaps/>
          <w:sz w:val="24"/>
          <w:szCs w:val="24"/>
        </w:rPr>
        <w:t>Е</w:t>
      </w:r>
      <w:r w:rsidR="008C59AB">
        <w:rPr>
          <w:b/>
          <w:smallCaps/>
          <w:sz w:val="24"/>
          <w:szCs w:val="24"/>
        </w:rPr>
        <w:t xml:space="preserve"> </w:t>
      </w:r>
      <w:r w:rsidRPr="00583DDE">
        <w:rPr>
          <w:b/>
          <w:smallCaps/>
          <w:sz w:val="24"/>
          <w:szCs w:val="24"/>
        </w:rPr>
        <w:t>Ш</w:t>
      </w:r>
      <w:r w:rsidR="008C59AB">
        <w:rPr>
          <w:b/>
          <w:smallCaps/>
          <w:sz w:val="24"/>
          <w:szCs w:val="24"/>
        </w:rPr>
        <w:t xml:space="preserve"> </w:t>
      </w:r>
      <w:r w:rsidRPr="00583DDE">
        <w:rPr>
          <w:b/>
          <w:smallCaps/>
          <w:sz w:val="24"/>
          <w:szCs w:val="24"/>
        </w:rPr>
        <w:t>Е</w:t>
      </w:r>
      <w:r w:rsidR="008C59AB">
        <w:rPr>
          <w:b/>
          <w:smallCaps/>
          <w:sz w:val="24"/>
          <w:szCs w:val="24"/>
        </w:rPr>
        <w:t xml:space="preserve"> </w:t>
      </w:r>
      <w:r w:rsidRPr="00583DDE">
        <w:rPr>
          <w:b/>
          <w:smallCaps/>
          <w:sz w:val="24"/>
          <w:szCs w:val="24"/>
        </w:rPr>
        <w:t>Н</w:t>
      </w:r>
      <w:r w:rsidR="008C59AB">
        <w:rPr>
          <w:b/>
          <w:smallCaps/>
          <w:sz w:val="24"/>
          <w:szCs w:val="24"/>
        </w:rPr>
        <w:t xml:space="preserve"> </w:t>
      </w:r>
      <w:r w:rsidRPr="00583DDE">
        <w:rPr>
          <w:b/>
          <w:smallCaps/>
          <w:sz w:val="24"/>
          <w:szCs w:val="24"/>
        </w:rPr>
        <w:t>И</w:t>
      </w:r>
      <w:r w:rsidR="008C59AB">
        <w:rPr>
          <w:b/>
          <w:smallCaps/>
          <w:sz w:val="24"/>
          <w:szCs w:val="24"/>
        </w:rPr>
        <w:t xml:space="preserve"> </w:t>
      </w:r>
      <w:r w:rsidRPr="00583DDE">
        <w:rPr>
          <w:b/>
          <w:smallCaps/>
          <w:sz w:val="24"/>
          <w:szCs w:val="24"/>
        </w:rPr>
        <w:t>Е</w:t>
      </w:r>
    </w:p>
    <w:p w:rsidR="008C59AB" w:rsidRPr="00583DDE" w:rsidRDefault="008C59AB" w:rsidP="008C59AB">
      <w:pPr>
        <w:jc w:val="center"/>
        <w:rPr>
          <w:b/>
          <w:smallCaps/>
          <w:sz w:val="24"/>
          <w:szCs w:val="24"/>
        </w:rPr>
      </w:pPr>
    </w:p>
    <w:p w:rsidR="00583DDE" w:rsidRPr="00583DDE" w:rsidRDefault="009F3201" w:rsidP="008C5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13 ноября</w:t>
      </w:r>
      <w:r w:rsidR="00583DDE" w:rsidRPr="00583D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2019г. № 6</w:t>
      </w:r>
      <w:r w:rsidR="008C24DF">
        <w:rPr>
          <w:b/>
          <w:sz w:val="24"/>
          <w:szCs w:val="24"/>
          <w:u w:val="single"/>
        </w:rPr>
        <w:t>0</w:t>
      </w:r>
      <w:r w:rsidR="00583DDE" w:rsidRPr="00583DDE">
        <w:rPr>
          <w:b/>
          <w:sz w:val="24"/>
          <w:szCs w:val="24"/>
          <w:u w:val="single"/>
        </w:rPr>
        <w:t>-н</w:t>
      </w:r>
    </w:p>
    <w:p w:rsidR="00E61129" w:rsidRDefault="00E61129" w:rsidP="00E61129">
      <w:pPr>
        <w:jc w:val="center"/>
        <w:rPr>
          <w:b/>
          <w:sz w:val="24"/>
          <w:szCs w:val="24"/>
          <w:u w:val="single"/>
        </w:rPr>
      </w:pPr>
    </w:p>
    <w:p w:rsidR="00583DDE" w:rsidRDefault="00583DDE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61129">
        <w:rPr>
          <w:b/>
          <w:sz w:val="24"/>
          <w:szCs w:val="24"/>
        </w:rPr>
        <w:t>б утве</w:t>
      </w:r>
      <w:r>
        <w:rPr>
          <w:b/>
          <w:sz w:val="24"/>
          <w:szCs w:val="24"/>
        </w:rPr>
        <w:t xml:space="preserve">рждении прогнозного плана (программы) приватизации </w:t>
      </w:r>
    </w:p>
    <w:p w:rsidR="00E61129" w:rsidRPr="00E61129" w:rsidRDefault="00583DDE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 Мысковского городского округа на 2020 год</w:t>
      </w:r>
    </w:p>
    <w:p w:rsidR="00FE28E3" w:rsidRPr="00E61129" w:rsidRDefault="00FE28E3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E61129">
      <w:pPr>
        <w:ind w:right="-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9F3201" w:rsidP="00E611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12 ноября 2019 </w:t>
      </w:r>
      <w:r w:rsidR="00E61129" w:rsidRPr="00E61129">
        <w:rPr>
          <w:sz w:val="24"/>
          <w:szCs w:val="24"/>
        </w:rPr>
        <w:t>года</w:t>
      </w:r>
    </w:p>
    <w:p w:rsidR="0034661D" w:rsidRPr="00E61129" w:rsidRDefault="0034661D" w:rsidP="00FE28E3">
      <w:pPr>
        <w:spacing w:line="276" w:lineRule="auto"/>
        <w:jc w:val="both"/>
        <w:rPr>
          <w:sz w:val="24"/>
          <w:szCs w:val="24"/>
        </w:rPr>
      </w:pPr>
    </w:p>
    <w:p w:rsidR="008C24DF" w:rsidRDefault="00FE28E3" w:rsidP="00583DDE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583DDE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583DDE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</w:t>
      </w:r>
      <w:r w:rsidR="00DD5E19" w:rsidRPr="00583DDE">
        <w:rPr>
          <w:sz w:val="24"/>
          <w:szCs w:val="24"/>
        </w:rPr>
        <w:t>р</w:t>
      </w:r>
      <w:r w:rsidRPr="00583DDE">
        <w:rPr>
          <w:sz w:val="24"/>
          <w:szCs w:val="24"/>
        </w:rPr>
        <w:t>одского округа, подпунктом 4.1.2 пункта 4.1 Положения о приватизации муниципального имущества, находящегося в собственности</w:t>
      </w:r>
      <w:proofErr w:type="gramEnd"/>
      <w:r w:rsidRPr="00583DDE">
        <w:rPr>
          <w:sz w:val="24"/>
          <w:szCs w:val="24"/>
        </w:rPr>
        <w:t xml:space="preserve"> муниципального образования «Мысковский городской округ», утвержденного решением Мысковского городского Совета народных депутатов  от 18.11.2010 № 71-н,  Совет народных депутатов Мысковского городского округа</w:t>
      </w:r>
      <w:r w:rsidR="00E61129" w:rsidRPr="00583DDE">
        <w:rPr>
          <w:sz w:val="24"/>
          <w:szCs w:val="24"/>
        </w:rPr>
        <w:t xml:space="preserve"> </w:t>
      </w:r>
    </w:p>
    <w:p w:rsidR="00516DE7" w:rsidRDefault="008C24DF" w:rsidP="00583DDE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E61129" w:rsidRPr="008C24D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E61129" w:rsidRPr="008C24DF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E61129" w:rsidRPr="008C24D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E61129" w:rsidRPr="008C24DF">
        <w:rPr>
          <w:b/>
          <w:sz w:val="24"/>
          <w:szCs w:val="24"/>
        </w:rPr>
        <w:t>л</w:t>
      </w:r>
      <w:r w:rsidR="00FE28E3" w:rsidRPr="008C24DF">
        <w:rPr>
          <w:b/>
          <w:sz w:val="24"/>
          <w:szCs w:val="24"/>
        </w:rPr>
        <w:t>:</w:t>
      </w:r>
    </w:p>
    <w:p w:rsidR="008C24DF" w:rsidRPr="008C24DF" w:rsidRDefault="008C24DF" w:rsidP="00583DDE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Pr="00583DDE" w:rsidRDefault="00020187" w:rsidP="00583DDE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1.</w:t>
      </w:r>
      <w:r w:rsidR="00BD2D95" w:rsidRPr="00583DDE">
        <w:rPr>
          <w:sz w:val="24"/>
          <w:szCs w:val="24"/>
        </w:rPr>
        <w:t xml:space="preserve"> </w:t>
      </w:r>
      <w:r w:rsidRPr="00583DDE">
        <w:rPr>
          <w:sz w:val="24"/>
          <w:szCs w:val="24"/>
        </w:rPr>
        <w:t xml:space="preserve">Утвердить Прогнозный план </w:t>
      </w:r>
      <w:r w:rsidR="00C8324B" w:rsidRPr="00583DDE">
        <w:rPr>
          <w:sz w:val="24"/>
          <w:szCs w:val="24"/>
        </w:rPr>
        <w:t xml:space="preserve">(программу) </w:t>
      </w:r>
      <w:r w:rsidRPr="00583DDE">
        <w:rPr>
          <w:sz w:val="24"/>
          <w:szCs w:val="24"/>
        </w:rPr>
        <w:t>приватизации муниципального имущества Мыс</w:t>
      </w:r>
      <w:r w:rsidR="003B4BB6" w:rsidRPr="00583DDE">
        <w:rPr>
          <w:sz w:val="24"/>
          <w:szCs w:val="24"/>
        </w:rPr>
        <w:t>ковского городского округа</w:t>
      </w:r>
      <w:r w:rsidR="003964F9" w:rsidRPr="00583DDE">
        <w:rPr>
          <w:sz w:val="24"/>
          <w:szCs w:val="24"/>
        </w:rPr>
        <w:t xml:space="preserve"> на 2020</w:t>
      </w:r>
      <w:r w:rsidR="00050F7A" w:rsidRPr="00583DDE">
        <w:rPr>
          <w:sz w:val="24"/>
          <w:szCs w:val="24"/>
        </w:rPr>
        <w:t xml:space="preserve"> год</w:t>
      </w:r>
      <w:r w:rsidRPr="00583DDE">
        <w:rPr>
          <w:sz w:val="24"/>
          <w:szCs w:val="24"/>
        </w:rPr>
        <w:t>, согласно приложению</w:t>
      </w:r>
      <w:r w:rsidR="008C24DF">
        <w:rPr>
          <w:sz w:val="24"/>
          <w:szCs w:val="24"/>
        </w:rPr>
        <w:t xml:space="preserve"> к настоящему решению</w:t>
      </w:r>
      <w:r w:rsidR="003B4BB6" w:rsidRPr="00583DDE">
        <w:rPr>
          <w:sz w:val="24"/>
          <w:szCs w:val="24"/>
        </w:rPr>
        <w:t>.</w:t>
      </w:r>
    </w:p>
    <w:p w:rsidR="00BD2D95" w:rsidRPr="00583DDE" w:rsidRDefault="00BD2D95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 xml:space="preserve">2. Настоящее решение направить главе Мысковского городского округа  для подписания и опубликования (обнародования) в установленном порядке. </w:t>
      </w:r>
    </w:p>
    <w:p w:rsidR="00BD2D95" w:rsidRPr="00583DDE" w:rsidRDefault="00BD2D95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 xml:space="preserve">3. </w:t>
      </w:r>
      <w:r w:rsidR="003B4BB6" w:rsidRPr="00583DDE">
        <w:rPr>
          <w:sz w:val="24"/>
          <w:szCs w:val="24"/>
        </w:rPr>
        <w:t>Настоящее р</w:t>
      </w:r>
      <w:r w:rsidR="009F3201">
        <w:rPr>
          <w:sz w:val="24"/>
          <w:szCs w:val="24"/>
        </w:rPr>
        <w:t>ешение вступает в силу со дня, следующего</w:t>
      </w:r>
      <w:r w:rsidRPr="00583DDE">
        <w:rPr>
          <w:sz w:val="24"/>
          <w:szCs w:val="24"/>
        </w:rPr>
        <w:t xml:space="preserve"> за днем его официального опубликования (обнародования).</w:t>
      </w:r>
    </w:p>
    <w:p w:rsidR="00BD2D95" w:rsidRPr="00583DDE" w:rsidRDefault="003B4BB6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4</w:t>
      </w:r>
      <w:r w:rsidR="00BD2D95" w:rsidRPr="00583DDE">
        <w:rPr>
          <w:sz w:val="24"/>
          <w:szCs w:val="24"/>
        </w:rPr>
        <w:t xml:space="preserve">. </w:t>
      </w:r>
      <w:proofErr w:type="gramStart"/>
      <w:r w:rsidR="00BD2D95" w:rsidRPr="00583DDE">
        <w:rPr>
          <w:sz w:val="24"/>
          <w:szCs w:val="24"/>
        </w:rPr>
        <w:t>Контроль за</w:t>
      </w:r>
      <w:proofErr w:type="gramEnd"/>
      <w:r w:rsidR="00BD2D95" w:rsidRPr="00583DDE">
        <w:rPr>
          <w:sz w:val="24"/>
          <w:szCs w:val="24"/>
        </w:rPr>
        <w:t xml:space="preserve"> исполнением </w:t>
      </w:r>
      <w:r w:rsidRPr="00583DDE">
        <w:rPr>
          <w:sz w:val="24"/>
          <w:szCs w:val="24"/>
        </w:rPr>
        <w:t>настоящего р</w:t>
      </w:r>
      <w:r w:rsidR="00BD2D95" w:rsidRPr="00583DDE">
        <w:rPr>
          <w:sz w:val="24"/>
          <w:szCs w:val="24"/>
        </w:rPr>
        <w:t xml:space="preserve">ешения возложить на </w:t>
      </w:r>
      <w:r w:rsidRPr="00583DDE">
        <w:rPr>
          <w:sz w:val="24"/>
          <w:szCs w:val="24"/>
        </w:rPr>
        <w:t>комитет</w:t>
      </w:r>
      <w:r w:rsidR="00BD2D95" w:rsidRPr="00583DDE">
        <w:rPr>
          <w:sz w:val="24"/>
          <w:szCs w:val="24"/>
        </w:rPr>
        <w:t xml:space="preserve"> Совета народных  депутатов Мысковского городского округа по развитию экономики, бюджету, налогам и финансам </w:t>
      </w:r>
      <w:r w:rsidRPr="00583DDE">
        <w:rPr>
          <w:sz w:val="24"/>
          <w:szCs w:val="24"/>
        </w:rPr>
        <w:t>(</w:t>
      </w:r>
      <w:r w:rsidR="00E61129" w:rsidRPr="00583DDE">
        <w:rPr>
          <w:sz w:val="24"/>
          <w:szCs w:val="24"/>
        </w:rPr>
        <w:t>А.А. Алехин</w:t>
      </w:r>
      <w:r w:rsidR="008802FF" w:rsidRPr="00583DDE">
        <w:rPr>
          <w:sz w:val="24"/>
          <w:szCs w:val="24"/>
        </w:rPr>
        <w:t>)</w:t>
      </w:r>
      <w:r w:rsidR="00BD2D95" w:rsidRPr="00583DDE">
        <w:rPr>
          <w:sz w:val="24"/>
          <w:szCs w:val="24"/>
        </w:rPr>
        <w:t>.</w:t>
      </w:r>
    </w:p>
    <w:p w:rsidR="0034661D" w:rsidRDefault="0034661D" w:rsidP="00583DDE">
      <w:pPr>
        <w:ind w:firstLine="709"/>
        <w:jc w:val="both"/>
        <w:rPr>
          <w:sz w:val="24"/>
          <w:szCs w:val="24"/>
        </w:rPr>
      </w:pPr>
    </w:p>
    <w:p w:rsidR="00DA36EA" w:rsidRDefault="00DA36EA" w:rsidP="00583DDE">
      <w:pPr>
        <w:ind w:firstLine="709"/>
        <w:jc w:val="both"/>
        <w:rPr>
          <w:sz w:val="24"/>
          <w:szCs w:val="24"/>
        </w:rPr>
      </w:pPr>
    </w:p>
    <w:p w:rsidR="008C59AB" w:rsidRPr="00583DDE" w:rsidRDefault="008C59AB" w:rsidP="00583DDE">
      <w:pPr>
        <w:ind w:firstLine="709"/>
        <w:jc w:val="both"/>
        <w:rPr>
          <w:sz w:val="24"/>
          <w:szCs w:val="24"/>
        </w:rPr>
      </w:pPr>
    </w:p>
    <w:p w:rsidR="00E61129" w:rsidRPr="00583DDE" w:rsidRDefault="00FE28E3" w:rsidP="00FE28E3">
      <w:pPr>
        <w:jc w:val="both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Председатель Совета народных</w:t>
      </w:r>
      <w:r w:rsidR="00E61129" w:rsidRPr="00583DDE">
        <w:rPr>
          <w:b/>
          <w:sz w:val="24"/>
          <w:szCs w:val="24"/>
        </w:rPr>
        <w:t xml:space="preserve"> </w:t>
      </w:r>
      <w:r w:rsidRPr="00583DDE">
        <w:rPr>
          <w:b/>
          <w:sz w:val="24"/>
          <w:szCs w:val="24"/>
        </w:rPr>
        <w:t xml:space="preserve">депутатов </w:t>
      </w:r>
    </w:p>
    <w:p w:rsidR="00FE28E3" w:rsidRPr="00583DDE" w:rsidRDefault="00FE28E3" w:rsidP="009F3201">
      <w:pPr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>Мысковского городского окр</w:t>
      </w:r>
      <w:r w:rsidR="00E65BB3" w:rsidRPr="00583DDE">
        <w:rPr>
          <w:b/>
          <w:sz w:val="24"/>
          <w:szCs w:val="24"/>
        </w:rPr>
        <w:t xml:space="preserve">уга                  </w:t>
      </w:r>
      <w:r w:rsidR="00E65BB3" w:rsidRPr="00583DDE">
        <w:rPr>
          <w:b/>
          <w:sz w:val="24"/>
          <w:szCs w:val="24"/>
        </w:rPr>
        <w:tab/>
        <w:t xml:space="preserve">   </w:t>
      </w:r>
      <w:r w:rsidRPr="00583DDE">
        <w:rPr>
          <w:b/>
          <w:sz w:val="24"/>
          <w:szCs w:val="24"/>
        </w:rPr>
        <w:t xml:space="preserve"> </w:t>
      </w:r>
      <w:r w:rsidR="00E61129" w:rsidRPr="00583DDE">
        <w:rPr>
          <w:b/>
          <w:sz w:val="24"/>
          <w:szCs w:val="24"/>
        </w:rPr>
        <w:t xml:space="preserve">   </w:t>
      </w:r>
      <w:r w:rsidR="009F3201">
        <w:rPr>
          <w:b/>
          <w:sz w:val="24"/>
          <w:szCs w:val="24"/>
        </w:rPr>
        <w:t xml:space="preserve">                            </w:t>
      </w:r>
      <w:r w:rsidR="00E61129" w:rsidRPr="00583DDE">
        <w:rPr>
          <w:b/>
          <w:sz w:val="24"/>
          <w:szCs w:val="24"/>
        </w:rPr>
        <w:t xml:space="preserve">    </w:t>
      </w:r>
      <w:r w:rsidR="00E65BB3" w:rsidRPr="00583DDE">
        <w:rPr>
          <w:b/>
          <w:sz w:val="24"/>
          <w:szCs w:val="24"/>
        </w:rPr>
        <w:t>А.М. Кульчицкий</w:t>
      </w:r>
    </w:p>
    <w:p w:rsidR="00E61129" w:rsidRPr="00583DDE" w:rsidRDefault="00E61129" w:rsidP="00FE28E3">
      <w:pPr>
        <w:jc w:val="both"/>
        <w:rPr>
          <w:b/>
          <w:sz w:val="24"/>
          <w:szCs w:val="24"/>
        </w:rPr>
      </w:pPr>
    </w:p>
    <w:p w:rsidR="0034661D" w:rsidRPr="00583DDE" w:rsidRDefault="00DD5E19" w:rsidP="00FE28E3">
      <w:pPr>
        <w:tabs>
          <w:tab w:val="left" w:pos="7500"/>
        </w:tabs>
        <w:jc w:val="both"/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 xml:space="preserve"> </w:t>
      </w:r>
    </w:p>
    <w:p w:rsidR="00E61129" w:rsidRPr="00583DDE" w:rsidRDefault="00FE28E3" w:rsidP="00E61129">
      <w:pPr>
        <w:tabs>
          <w:tab w:val="left" w:pos="7500"/>
        </w:tabs>
        <w:rPr>
          <w:b/>
          <w:sz w:val="24"/>
          <w:szCs w:val="24"/>
        </w:rPr>
      </w:pPr>
      <w:r w:rsidRPr="00583DDE">
        <w:rPr>
          <w:b/>
          <w:sz w:val="24"/>
          <w:szCs w:val="24"/>
        </w:rPr>
        <w:t xml:space="preserve">Глава Мысковского городского округа      </w:t>
      </w:r>
      <w:r w:rsidR="00E61129" w:rsidRPr="00583DDE">
        <w:rPr>
          <w:b/>
          <w:sz w:val="24"/>
          <w:szCs w:val="24"/>
        </w:rPr>
        <w:t xml:space="preserve">                        </w:t>
      </w:r>
      <w:r w:rsidR="00583DDE">
        <w:rPr>
          <w:b/>
          <w:sz w:val="24"/>
          <w:szCs w:val="24"/>
        </w:rPr>
        <w:t xml:space="preserve"> </w:t>
      </w:r>
      <w:r w:rsidR="009F3201">
        <w:rPr>
          <w:b/>
          <w:sz w:val="24"/>
          <w:szCs w:val="24"/>
        </w:rPr>
        <w:t xml:space="preserve">                          </w:t>
      </w:r>
      <w:r w:rsidRPr="00583DDE">
        <w:rPr>
          <w:b/>
          <w:sz w:val="24"/>
          <w:szCs w:val="24"/>
        </w:rPr>
        <w:t xml:space="preserve"> </w:t>
      </w:r>
      <w:r w:rsidR="00E61129" w:rsidRPr="00583DDE">
        <w:rPr>
          <w:b/>
          <w:sz w:val="24"/>
          <w:szCs w:val="24"/>
        </w:rPr>
        <w:t>Е.В. Тимофеев</w:t>
      </w:r>
    </w:p>
    <w:p w:rsidR="00E61129" w:rsidRDefault="00E61129" w:rsidP="00087B43">
      <w:pPr>
        <w:pStyle w:val="a3"/>
        <w:widowControl/>
        <w:jc w:val="left"/>
        <w:rPr>
          <w:b/>
          <w:bCs/>
          <w:sz w:val="24"/>
          <w:szCs w:val="24"/>
        </w:rPr>
      </w:pPr>
    </w:p>
    <w:p w:rsidR="00E61129" w:rsidRPr="00583DDE" w:rsidRDefault="00E61129" w:rsidP="00583DDE">
      <w:pPr>
        <w:pStyle w:val="a3"/>
        <w:widowControl/>
        <w:jc w:val="right"/>
        <w:rPr>
          <w:b/>
          <w:bCs/>
          <w:sz w:val="24"/>
          <w:szCs w:val="24"/>
        </w:rPr>
      </w:pPr>
      <w:r w:rsidRPr="00583DDE">
        <w:rPr>
          <w:b/>
          <w:bCs/>
          <w:sz w:val="24"/>
          <w:szCs w:val="24"/>
        </w:rPr>
        <w:lastRenderedPageBreak/>
        <w:t>Приложение</w:t>
      </w:r>
    </w:p>
    <w:p w:rsidR="009F3201" w:rsidRDefault="00A77B20" w:rsidP="00583DDE">
      <w:pPr>
        <w:pStyle w:val="a3"/>
        <w:widowControl/>
        <w:jc w:val="right"/>
        <w:rPr>
          <w:b/>
          <w:bCs/>
          <w:sz w:val="24"/>
          <w:szCs w:val="24"/>
        </w:rPr>
      </w:pPr>
      <w:r w:rsidRPr="00583DDE">
        <w:rPr>
          <w:b/>
          <w:bCs/>
          <w:sz w:val="24"/>
          <w:szCs w:val="24"/>
        </w:rPr>
        <w:t xml:space="preserve">к решению </w:t>
      </w:r>
      <w:r w:rsidR="00E61129" w:rsidRPr="00583DDE">
        <w:rPr>
          <w:b/>
          <w:bCs/>
          <w:sz w:val="24"/>
          <w:szCs w:val="24"/>
        </w:rPr>
        <w:t xml:space="preserve">Совета </w:t>
      </w:r>
      <w:r w:rsidR="009F3201">
        <w:rPr>
          <w:b/>
          <w:bCs/>
          <w:sz w:val="24"/>
          <w:szCs w:val="24"/>
        </w:rPr>
        <w:t xml:space="preserve">народных </w:t>
      </w:r>
      <w:r w:rsidR="00FE28E3" w:rsidRPr="00583DDE">
        <w:rPr>
          <w:b/>
          <w:bCs/>
          <w:sz w:val="24"/>
          <w:szCs w:val="24"/>
        </w:rPr>
        <w:t xml:space="preserve">депутатов </w:t>
      </w:r>
    </w:p>
    <w:p w:rsidR="009F3201" w:rsidRDefault="00A77B20" w:rsidP="00583DDE">
      <w:pPr>
        <w:pStyle w:val="a3"/>
        <w:widowControl/>
        <w:jc w:val="right"/>
        <w:rPr>
          <w:b/>
          <w:bCs/>
          <w:sz w:val="24"/>
          <w:szCs w:val="24"/>
        </w:rPr>
      </w:pPr>
      <w:r w:rsidRPr="00583DDE">
        <w:rPr>
          <w:b/>
          <w:bCs/>
          <w:sz w:val="24"/>
          <w:szCs w:val="24"/>
        </w:rPr>
        <w:t>Мысковского</w:t>
      </w:r>
      <w:r w:rsidR="00087B43" w:rsidRPr="00583DDE">
        <w:rPr>
          <w:b/>
          <w:bCs/>
          <w:sz w:val="24"/>
          <w:szCs w:val="24"/>
        </w:rPr>
        <w:t xml:space="preserve"> городского</w:t>
      </w:r>
      <w:r w:rsidR="00FE28E3" w:rsidRPr="00583DDE">
        <w:rPr>
          <w:b/>
          <w:bCs/>
          <w:sz w:val="24"/>
          <w:szCs w:val="24"/>
        </w:rPr>
        <w:t xml:space="preserve"> округа</w:t>
      </w:r>
    </w:p>
    <w:p w:rsidR="00A77B20" w:rsidRPr="00583DDE" w:rsidRDefault="009F3201" w:rsidP="00583DDE">
      <w:pPr>
        <w:pStyle w:val="a3"/>
        <w:widowControl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13.11.2019г. № 6</w:t>
      </w:r>
      <w:r w:rsidR="008C24D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-н</w:t>
      </w:r>
    </w:p>
    <w:p w:rsidR="00A77B20" w:rsidRPr="00583DDE" w:rsidRDefault="00A77B20" w:rsidP="00583DDE">
      <w:pPr>
        <w:pStyle w:val="a3"/>
        <w:widowControl/>
        <w:ind w:right="-782"/>
        <w:jc w:val="right"/>
        <w:rPr>
          <w:b/>
          <w:bCs/>
          <w:sz w:val="24"/>
          <w:szCs w:val="24"/>
        </w:rPr>
      </w:pPr>
    </w:p>
    <w:p w:rsidR="0028559A" w:rsidRPr="00E61129" w:rsidRDefault="0028559A" w:rsidP="00A454CC">
      <w:pPr>
        <w:pStyle w:val="a3"/>
        <w:widowControl/>
        <w:rPr>
          <w:b/>
          <w:bCs/>
          <w:sz w:val="24"/>
          <w:szCs w:val="24"/>
        </w:rPr>
      </w:pPr>
    </w:p>
    <w:p w:rsidR="0028559A" w:rsidRPr="00583DDE" w:rsidRDefault="0028559A" w:rsidP="00583DDE">
      <w:pPr>
        <w:pStyle w:val="text1c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583DDE">
        <w:rPr>
          <w:b/>
          <w:bCs/>
        </w:rPr>
        <w:t>ПРОГНОЗНЫЙ ПЛАН (ПРОГРАММА)</w:t>
      </w:r>
    </w:p>
    <w:p w:rsidR="0028559A" w:rsidRPr="00583DDE" w:rsidRDefault="0028559A" w:rsidP="00583DDE">
      <w:pPr>
        <w:pStyle w:val="text1c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583DDE">
        <w:rPr>
          <w:b/>
          <w:bCs/>
        </w:rPr>
        <w:t>ПРИВАТИЗАЦИИ МУНИЦИПАЛЬНОГО ИМУЩЕСТВА</w:t>
      </w:r>
    </w:p>
    <w:p w:rsidR="007B2C0D" w:rsidRPr="00583DDE" w:rsidRDefault="007B2C0D" w:rsidP="00583DDE">
      <w:pPr>
        <w:pStyle w:val="text1c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583DDE">
        <w:rPr>
          <w:b/>
          <w:bCs/>
        </w:rPr>
        <w:t>МЫСКО</w:t>
      </w:r>
      <w:r w:rsidR="008B34B9" w:rsidRPr="00583DDE">
        <w:rPr>
          <w:b/>
          <w:bCs/>
        </w:rPr>
        <w:t>ВСКОГО ГОРОДСКОГО ОКРУГА НА 2020</w:t>
      </w:r>
      <w:r w:rsidR="00FE28E3" w:rsidRPr="00583DDE">
        <w:rPr>
          <w:b/>
          <w:bCs/>
        </w:rPr>
        <w:t xml:space="preserve"> </w:t>
      </w:r>
      <w:r w:rsidRPr="00583DDE">
        <w:rPr>
          <w:b/>
          <w:bCs/>
        </w:rPr>
        <w:t>ГОД</w:t>
      </w:r>
    </w:p>
    <w:p w:rsidR="00FE28E3" w:rsidRPr="00583DDE" w:rsidRDefault="00FE28E3" w:rsidP="00583DDE">
      <w:pPr>
        <w:pStyle w:val="text1c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7B2C0D" w:rsidRPr="00583DDE" w:rsidRDefault="007B2C0D" w:rsidP="00583DDE">
      <w:pPr>
        <w:ind w:firstLine="709"/>
        <w:jc w:val="both"/>
        <w:rPr>
          <w:sz w:val="24"/>
          <w:szCs w:val="24"/>
        </w:rPr>
      </w:pPr>
      <w:proofErr w:type="gramStart"/>
      <w:r w:rsidRPr="00583DDE">
        <w:rPr>
          <w:sz w:val="24"/>
          <w:szCs w:val="24"/>
        </w:rPr>
        <w:t>Прогнозный план (программа) приватизации муниципального имущества Мыско</w:t>
      </w:r>
      <w:r w:rsidR="00FE28E3" w:rsidRPr="00583DDE">
        <w:rPr>
          <w:sz w:val="24"/>
          <w:szCs w:val="24"/>
        </w:rPr>
        <w:t xml:space="preserve">вского городского </w:t>
      </w:r>
      <w:r w:rsidR="008B34B9" w:rsidRPr="00583DDE">
        <w:rPr>
          <w:sz w:val="24"/>
          <w:szCs w:val="24"/>
        </w:rPr>
        <w:t>округа на 2020</w:t>
      </w:r>
      <w:r w:rsidRPr="00583DDE">
        <w:rPr>
          <w:sz w:val="24"/>
          <w:szCs w:val="24"/>
        </w:rPr>
        <w:t xml:space="preserve"> год (далее - программа приватизации) разработан в соответствии с Федеральным </w:t>
      </w:r>
      <w:hyperlink r:id="rId10" w:history="1">
        <w:r w:rsidRPr="00583DDE">
          <w:rPr>
            <w:sz w:val="24"/>
            <w:szCs w:val="24"/>
          </w:rPr>
          <w:t>законом</w:t>
        </w:r>
      </w:hyperlink>
      <w:r w:rsidRPr="00583DDE">
        <w:rPr>
          <w:sz w:val="24"/>
          <w:szCs w:val="24"/>
        </w:rPr>
        <w:t xml:space="preserve"> от 21.12.2001 </w:t>
      </w:r>
      <w:r w:rsidR="00056592" w:rsidRPr="00583DDE">
        <w:rPr>
          <w:sz w:val="24"/>
          <w:szCs w:val="24"/>
        </w:rPr>
        <w:t>№ 178-ФЗ «</w:t>
      </w:r>
      <w:r w:rsidRPr="00583DDE">
        <w:rPr>
          <w:sz w:val="24"/>
          <w:szCs w:val="24"/>
        </w:rPr>
        <w:t>О приватизации государственного и муниципального имущества</w:t>
      </w:r>
      <w:r w:rsidR="00056592" w:rsidRPr="00583DDE">
        <w:rPr>
          <w:sz w:val="24"/>
          <w:szCs w:val="24"/>
        </w:rPr>
        <w:t>»</w:t>
      </w:r>
      <w:r w:rsidRPr="00583DDE">
        <w:rPr>
          <w:sz w:val="24"/>
          <w:szCs w:val="24"/>
        </w:rPr>
        <w:t>, Положением о приватизации муниципального имущества, находящегося в собственности муниципального образования «Мысковский городской округ», утвержденным решением Мысковского городского Совета народных депутатов  от 18.11.2010 № 71-н.</w:t>
      </w:r>
      <w:proofErr w:type="gramEnd"/>
    </w:p>
    <w:p w:rsidR="00F06803" w:rsidRPr="00583DDE" w:rsidRDefault="00F06803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Настоящая программа приватизации устанавливает основные  цели, задачи приватизации муниципального имущества Мысковского городского округа, а также  конкретный перечень муниципального имущества, подлежащего приватизации, и мероприятия по его реализации.</w:t>
      </w:r>
    </w:p>
    <w:p w:rsidR="007B2C0D" w:rsidRPr="00583DDE" w:rsidRDefault="007B2C0D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 xml:space="preserve">Основными задачами приватизации </w:t>
      </w:r>
      <w:r w:rsidR="00F06803" w:rsidRPr="00583DDE">
        <w:rPr>
          <w:sz w:val="24"/>
          <w:szCs w:val="24"/>
        </w:rPr>
        <w:t xml:space="preserve"> муниципального</w:t>
      </w:r>
      <w:r w:rsidRPr="00583DDE">
        <w:rPr>
          <w:sz w:val="24"/>
          <w:szCs w:val="24"/>
        </w:rPr>
        <w:t xml:space="preserve"> имущества </w:t>
      </w:r>
      <w:r w:rsidR="00F06803" w:rsidRPr="00583DDE">
        <w:rPr>
          <w:sz w:val="24"/>
          <w:szCs w:val="24"/>
        </w:rPr>
        <w:t>Мыск</w:t>
      </w:r>
      <w:r w:rsidR="008B34B9" w:rsidRPr="00583DDE">
        <w:rPr>
          <w:sz w:val="24"/>
          <w:szCs w:val="24"/>
        </w:rPr>
        <w:t>овского городского округа в 2020</w:t>
      </w:r>
      <w:r w:rsidR="00F06803" w:rsidRPr="00583DDE">
        <w:rPr>
          <w:sz w:val="24"/>
          <w:szCs w:val="24"/>
        </w:rPr>
        <w:t xml:space="preserve"> году</w:t>
      </w:r>
      <w:r w:rsidRPr="00583DDE">
        <w:rPr>
          <w:sz w:val="24"/>
          <w:szCs w:val="24"/>
        </w:rPr>
        <w:t xml:space="preserve"> являются:</w:t>
      </w:r>
    </w:p>
    <w:p w:rsidR="007B2C0D" w:rsidRPr="00583DDE" w:rsidRDefault="005C3274" w:rsidP="00583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C0D" w:rsidRPr="00583DDE">
        <w:rPr>
          <w:sz w:val="24"/>
          <w:szCs w:val="24"/>
        </w:rPr>
        <w:t xml:space="preserve">оптимизация состава и структуры </w:t>
      </w:r>
      <w:r w:rsidR="00F06803" w:rsidRPr="00583DDE">
        <w:rPr>
          <w:sz w:val="24"/>
          <w:szCs w:val="24"/>
        </w:rPr>
        <w:t xml:space="preserve">муниципального </w:t>
      </w:r>
      <w:r w:rsidR="007B2C0D" w:rsidRPr="00583DDE">
        <w:rPr>
          <w:sz w:val="24"/>
          <w:szCs w:val="24"/>
        </w:rPr>
        <w:t xml:space="preserve">имущества, не задействованного в выполнении </w:t>
      </w:r>
      <w:r w:rsidR="00F06803" w:rsidRPr="00583DDE">
        <w:rPr>
          <w:sz w:val="24"/>
          <w:szCs w:val="24"/>
        </w:rPr>
        <w:t xml:space="preserve">муниципальных </w:t>
      </w:r>
      <w:r w:rsidR="007B2C0D" w:rsidRPr="00583DDE">
        <w:rPr>
          <w:sz w:val="24"/>
          <w:szCs w:val="24"/>
        </w:rPr>
        <w:t>функций;</w:t>
      </w:r>
    </w:p>
    <w:p w:rsidR="00F050FB" w:rsidRPr="00583DDE" w:rsidRDefault="005C3274" w:rsidP="00583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C0D" w:rsidRPr="00583DDE">
        <w:rPr>
          <w:sz w:val="24"/>
          <w:szCs w:val="24"/>
        </w:rPr>
        <w:t xml:space="preserve">пополнение доходной части </w:t>
      </w:r>
      <w:r w:rsidR="00F06803" w:rsidRPr="00583DDE">
        <w:rPr>
          <w:sz w:val="24"/>
          <w:szCs w:val="24"/>
        </w:rPr>
        <w:t>местного</w:t>
      </w:r>
      <w:r w:rsidR="007B2C0D" w:rsidRPr="00583DDE">
        <w:rPr>
          <w:sz w:val="24"/>
          <w:szCs w:val="24"/>
        </w:rPr>
        <w:t xml:space="preserve"> бюджета за счет реализации неэффективно используемого </w:t>
      </w:r>
      <w:r w:rsidR="00F06803" w:rsidRPr="00583DDE">
        <w:rPr>
          <w:sz w:val="24"/>
          <w:szCs w:val="24"/>
        </w:rPr>
        <w:t>муниципального</w:t>
      </w:r>
      <w:r w:rsidR="007B2C0D" w:rsidRPr="00583DDE">
        <w:rPr>
          <w:sz w:val="24"/>
          <w:szCs w:val="24"/>
        </w:rPr>
        <w:t xml:space="preserve"> имущества.</w:t>
      </w:r>
    </w:p>
    <w:p w:rsidR="00F050FB" w:rsidRPr="00583DDE" w:rsidRDefault="00F06803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Гла</w:t>
      </w:r>
      <w:r w:rsidR="009E55DD" w:rsidRPr="00583DDE">
        <w:rPr>
          <w:sz w:val="24"/>
          <w:szCs w:val="24"/>
        </w:rPr>
        <w:t>вными целями приватизации в 2020</w:t>
      </w:r>
      <w:r w:rsidRPr="00583DDE">
        <w:rPr>
          <w:sz w:val="24"/>
          <w:szCs w:val="24"/>
        </w:rPr>
        <w:t xml:space="preserve"> году являются:</w:t>
      </w:r>
    </w:p>
    <w:p w:rsidR="00F050FB" w:rsidRPr="00583DDE" w:rsidRDefault="00F06803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-</w:t>
      </w:r>
      <w:r w:rsidR="00F050FB" w:rsidRPr="00583DDE">
        <w:rPr>
          <w:sz w:val="24"/>
          <w:szCs w:val="24"/>
        </w:rPr>
        <w:t xml:space="preserve"> </w:t>
      </w:r>
      <w:r w:rsidRPr="00583DDE">
        <w:rPr>
          <w:sz w:val="24"/>
          <w:szCs w:val="24"/>
        </w:rPr>
        <w:t>обеспечение поступления неналоговых доходов в бюджет города от приватизации муниципального имущества;</w:t>
      </w:r>
    </w:p>
    <w:p w:rsidR="00F050FB" w:rsidRPr="00583DDE" w:rsidRDefault="00F06803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 xml:space="preserve">- сокращение расходов из бюджета </w:t>
      </w:r>
      <w:proofErr w:type="gramStart"/>
      <w:r w:rsidRPr="00583DDE">
        <w:rPr>
          <w:sz w:val="24"/>
          <w:szCs w:val="24"/>
        </w:rPr>
        <w:t>города</w:t>
      </w:r>
      <w:proofErr w:type="gramEnd"/>
      <w:r w:rsidRPr="00583DDE">
        <w:rPr>
          <w:sz w:val="24"/>
          <w:szCs w:val="24"/>
        </w:rPr>
        <w:t xml:space="preserve"> на содержание неэффективно используемого имущества.</w:t>
      </w:r>
    </w:p>
    <w:p w:rsidR="00F050FB" w:rsidRPr="00583DDE" w:rsidRDefault="00F06803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Основные принципы формирования п</w:t>
      </w:r>
      <w:r w:rsidR="0028559A" w:rsidRPr="00583DDE">
        <w:rPr>
          <w:sz w:val="24"/>
          <w:szCs w:val="24"/>
        </w:rPr>
        <w:t>рограммы приватизации:</w:t>
      </w:r>
    </w:p>
    <w:p w:rsidR="0028559A" w:rsidRPr="00583DDE" w:rsidRDefault="0028559A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- экономически обоснованный выбор объектов, подлежащих приватизации (аренда которых не обеспечивает соответствующее поступление сре</w:t>
      </w:r>
      <w:proofErr w:type="gramStart"/>
      <w:r w:rsidRPr="00583DDE">
        <w:rPr>
          <w:sz w:val="24"/>
          <w:szCs w:val="24"/>
        </w:rPr>
        <w:t>дств в б</w:t>
      </w:r>
      <w:proofErr w:type="gramEnd"/>
      <w:r w:rsidRPr="00583DDE">
        <w:rPr>
          <w:sz w:val="24"/>
          <w:szCs w:val="24"/>
        </w:rPr>
        <w:t xml:space="preserve">юджет </w:t>
      </w:r>
      <w:r w:rsidR="005C3274">
        <w:rPr>
          <w:sz w:val="24"/>
          <w:szCs w:val="24"/>
        </w:rPr>
        <w:t>городского округа</w:t>
      </w:r>
      <w:r w:rsidRPr="00583DDE">
        <w:rPr>
          <w:sz w:val="24"/>
          <w:szCs w:val="24"/>
        </w:rPr>
        <w:t>; с неудовлетворительным техническим состоянием; невостребованных на рынке аренды);</w:t>
      </w:r>
    </w:p>
    <w:p w:rsidR="0028559A" w:rsidRPr="00583DDE" w:rsidRDefault="0028559A" w:rsidP="00583DDE">
      <w:pPr>
        <w:pStyle w:val="text3cl"/>
        <w:shd w:val="clear" w:color="auto" w:fill="FFFFFF"/>
        <w:spacing w:before="0" w:beforeAutospacing="0" w:after="0" w:afterAutospacing="0" w:line="200" w:lineRule="atLeast"/>
        <w:ind w:firstLine="709"/>
        <w:jc w:val="both"/>
      </w:pPr>
      <w:r w:rsidRPr="00583DDE">
        <w:t>- установление способов приватизации, обеспечивающих максимальный доход в бюджет города.</w:t>
      </w:r>
    </w:p>
    <w:p w:rsidR="00F06803" w:rsidRPr="00583DDE" w:rsidRDefault="00F06803" w:rsidP="00583DDE">
      <w:pPr>
        <w:ind w:firstLine="709"/>
        <w:jc w:val="both"/>
        <w:rPr>
          <w:sz w:val="24"/>
          <w:szCs w:val="24"/>
        </w:rPr>
      </w:pPr>
      <w:r w:rsidRPr="00583DDE">
        <w:rPr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округа, с целью повышения эффективности его использования.</w:t>
      </w:r>
    </w:p>
    <w:p w:rsidR="00F06803" w:rsidRPr="00583DDE" w:rsidRDefault="00F06803" w:rsidP="00583DDE">
      <w:pPr>
        <w:pStyle w:val="text3cl"/>
        <w:shd w:val="clear" w:color="auto" w:fill="FFFFFF"/>
        <w:spacing w:before="0" w:beforeAutospacing="0" w:after="0" w:afterAutospacing="0" w:line="200" w:lineRule="atLeast"/>
        <w:ind w:firstLine="709"/>
        <w:jc w:val="both"/>
      </w:pPr>
      <w:r w:rsidRPr="00583DDE"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</w:t>
      </w:r>
      <w:r w:rsidR="00DD5E19" w:rsidRPr="00583DDE">
        <w:t>№ 135-ФЗ «</w:t>
      </w:r>
      <w:r w:rsidRPr="00583DDE">
        <w:t>Об оценочной деятельности в Российской Федерации</w:t>
      </w:r>
      <w:r w:rsidR="00DD5E19" w:rsidRPr="00583DDE">
        <w:t>»</w:t>
      </w:r>
      <w:r w:rsidRPr="00583DDE">
        <w:t>.</w:t>
      </w:r>
    </w:p>
    <w:p w:rsidR="00DB774C" w:rsidRPr="00583DDE" w:rsidRDefault="00DB774C" w:rsidP="00583DDE">
      <w:pPr>
        <w:pStyle w:val="text3cl"/>
        <w:shd w:val="clear" w:color="auto" w:fill="FFFFFF"/>
        <w:spacing w:before="0" w:beforeAutospacing="0" w:after="0" w:afterAutospacing="0" w:line="200" w:lineRule="atLeast"/>
        <w:ind w:firstLine="709"/>
        <w:jc w:val="both"/>
      </w:pPr>
    </w:p>
    <w:p w:rsidR="00DB774C" w:rsidRPr="00583DDE" w:rsidRDefault="00DB774C" w:rsidP="00583DDE">
      <w:pPr>
        <w:pStyle w:val="text3cl"/>
        <w:shd w:val="clear" w:color="auto" w:fill="FFFFFF"/>
        <w:spacing w:before="0" w:beforeAutospacing="0" w:after="0" w:afterAutospacing="0" w:line="200" w:lineRule="atLeast"/>
        <w:ind w:firstLine="709"/>
        <w:jc w:val="both"/>
      </w:pPr>
    </w:p>
    <w:p w:rsidR="00DB774C" w:rsidRDefault="00DB774C" w:rsidP="00A454CC">
      <w:pPr>
        <w:pStyle w:val="a3"/>
        <w:widowControl/>
        <w:rPr>
          <w:b/>
          <w:bCs/>
          <w:sz w:val="24"/>
          <w:szCs w:val="24"/>
        </w:rPr>
      </w:pPr>
    </w:p>
    <w:p w:rsidR="00DB774C" w:rsidRDefault="00DB774C" w:rsidP="00A454CC">
      <w:pPr>
        <w:pStyle w:val="a3"/>
        <w:widowControl/>
        <w:rPr>
          <w:b/>
          <w:bCs/>
          <w:sz w:val="24"/>
          <w:szCs w:val="24"/>
        </w:rPr>
      </w:pPr>
    </w:p>
    <w:p w:rsidR="00A454CC" w:rsidRPr="00E61129" w:rsidRDefault="00A454CC" w:rsidP="00A454CC">
      <w:pPr>
        <w:pStyle w:val="a3"/>
        <w:widowControl/>
        <w:rPr>
          <w:b/>
          <w:bCs/>
          <w:sz w:val="24"/>
          <w:szCs w:val="24"/>
        </w:rPr>
      </w:pPr>
      <w:bookmarkStart w:id="0" w:name="_GoBack"/>
      <w:bookmarkEnd w:id="0"/>
      <w:r w:rsidRPr="00E61129">
        <w:rPr>
          <w:b/>
          <w:bCs/>
          <w:sz w:val="24"/>
          <w:szCs w:val="24"/>
        </w:rPr>
        <w:lastRenderedPageBreak/>
        <w:t>Перечень муниципального имущества, подлежаще</w:t>
      </w:r>
      <w:r w:rsidR="00B41473" w:rsidRPr="00E61129">
        <w:rPr>
          <w:b/>
          <w:bCs/>
          <w:sz w:val="24"/>
          <w:szCs w:val="24"/>
        </w:rPr>
        <w:t>го</w:t>
      </w:r>
      <w:r w:rsidR="00DA5D16" w:rsidRPr="00E61129">
        <w:rPr>
          <w:b/>
          <w:bCs/>
          <w:sz w:val="24"/>
          <w:szCs w:val="24"/>
        </w:rPr>
        <w:t xml:space="preserve"> продаже в</w:t>
      </w:r>
      <w:r w:rsidR="00945AD3" w:rsidRPr="00E61129">
        <w:rPr>
          <w:b/>
          <w:bCs/>
          <w:sz w:val="24"/>
          <w:szCs w:val="24"/>
        </w:rPr>
        <w:t xml:space="preserve"> </w:t>
      </w:r>
      <w:r w:rsidR="008B34B9" w:rsidRPr="00E61129">
        <w:rPr>
          <w:b/>
          <w:bCs/>
          <w:sz w:val="24"/>
          <w:szCs w:val="24"/>
        </w:rPr>
        <w:t>2020</w:t>
      </w:r>
      <w:r w:rsidR="004975C5" w:rsidRPr="00E61129">
        <w:rPr>
          <w:b/>
          <w:bCs/>
          <w:sz w:val="24"/>
          <w:szCs w:val="24"/>
        </w:rPr>
        <w:t xml:space="preserve"> </w:t>
      </w:r>
      <w:r w:rsidR="00BC2341" w:rsidRPr="00E61129">
        <w:rPr>
          <w:b/>
          <w:bCs/>
          <w:sz w:val="24"/>
          <w:szCs w:val="24"/>
        </w:rPr>
        <w:t>г</w:t>
      </w:r>
      <w:r w:rsidR="003B4BB6" w:rsidRPr="00E61129">
        <w:rPr>
          <w:b/>
          <w:bCs/>
          <w:sz w:val="24"/>
          <w:szCs w:val="24"/>
        </w:rPr>
        <w:t>оду</w:t>
      </w:r>
    </w:p>
    <w:p w:rsidR="00A454CC" w:rsidRPr="00E61129" w:rsidRDefault="00A454CC" w:rsidP="00A454CC">
      <w:pPr>
        <w:pStyle w:val="a3"/>
        <w:widowControl/>
        <w:rPr>
          <w:b/>
          <w:bCs/>
          <w:sz w:val="24"/>
          <w:szCs w:val="24"/>
        </w:rPr>
      </w:pPr>
    </w:p>
    <w:tbl>
      <w:tblPr>
        <w:tblW w:w="4916" w:type="pct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2805"/>
        <w:gridCol w:w="2747"/>
        <w:gridCol w:w="1363"/>
        <w:gridCol w:w="2039"/>
      </w:tblGrid>
      <w:tr w:rsidR="00895F3D" w:rsidRPr="00DB774C" w:rsidTr="00895F3D">
        <w:trPr>
          <w:trHeight w:val="79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EF12F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EF12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EF12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EF12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4C" w:rsidRPr="00DB774C" w:rsidRDefault="00DB774C" w:rsidP="00EF1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774C">
              <w:rPr>
                <w:sz w:val="24"/>
                <w:szCs w:val="24"/>
              </w:rPr>
              <w:t>рок проведения торгов</w:t>
            </w:r>
          </w:p>
        </w:tc>
      </w:tr>
      <w:tr w:rsidR="00895F3D" w:rsidRPr="00DB774C" w:rsidTr="00895F3D">
        <w:trPr>
          <w:trHeight w:val="301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FF4AE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FF4AE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FF4AE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FF4AE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C" w:rsidRPr="00DB774C" w:rsidRDefault="00DB774C" w:rsidP="00FF4AE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8</w:t>
            </w:r>
          </w:p>
        </w:tc>
      </w:tr>
      <w:tr w:rsidR="00895F3D" w:rsidRPr="00DB774C" w:rsidTr="00895F3D">
        <w:trPr>
          <w:trHeight w:val="100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3F5E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01" w:rsidRDefault="00DB774C" w:rsidP="009F32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F3201" w:rsidRDefault="00DB774C" w:rsidP="009F32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г. Мыски, п. Чуазас,</w:t>
            </w:r>
          </w:p>
          <w:p w:rsidR="00DB774C" w:rsidRPr="00DB774C" w:rsidRDefault="00DB774C" w:rsidP="009F32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</w:rPr>
              <w:t>ул. Центральная, д.18б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01" w:rsidRDefault="009F3201" w:rsidP="009F32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  <w:r w:rsidR="00DB774C" w:rsidRPr="00DB774C">
              <w:rPr>
                <w:sz w:val="24"/>
                <w:szCs w:val="24"/>
              </w:rPr>
              <w:t>с земельным участком</w:t>
            </w:r>
          </w:p>
          <w:p w:rsidR="00DB774C" w:rsidRPr="00DB774C" w:rsidRDefault="00DB774C" w:rsidP="009F32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  <w:lang w:val="en-US"/>
              </w:rPr>
              <w:t>S</w:t>
            </w:r>
            <w:r w:rsidRPr="00DB774C">
              <w:rPr>
                <w:sz w:val="24"/>
                <w:szCs w:val="24"/>
              </w:rPr>
              <w:t xml:space="preserve"> – 231</w:t>
            </w:r>
            <w:proofErr w:type="gramStart"/>
            <w:r w:rsidRPr="00DB774C">
              <w:rPr>
                <w:sz w:val="24"/>
                <w:szCs w:val="24"/>
              </w:rPr>
              <w:t>,0</w:t>
            </w:r>
            <w:proofErr w:type="gramEnd"/>
            <w:r w:rsidRPr="00DB774C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4C" w:rsidRPr="00DB774C" w:rsidRDefault="00DB774C" w:rsidP="009F32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4C" w:rsidRPr="00DB774C" w:rsidRDefault="00DB774C" w:rsidP="00DB774C">
            <w:pPr>
              <w:jc w:val="center"/>
              <w:rPr>
                <w:sz w:val="24"/>
                <w:szCs w:val="24"/>
              </w:rPr>
            </w:pPr>
            <w:r w:rsidRPr="00DB774C">
              <w:rPr>
                <w:sz w:val="24"/>
                <w:szCs w:val="24"/>
                <w:lang w:val="en-US"/>
              </w:rPr>
              <w:t>I</w:t>
            </w:r>
            <w:r w:rsidRPr="00DB774C">
              <w:rPr>
                <w:sz w:val="24"/>
                <w:szCs w:val="24"/>
              </w:rPr>
              <w:t xml:space="preserve"> полугодие </w:t>
            </w:r>
          </w:p>
        </w:tc>
      </w:tr>
    </w:tbl>
    <w:p w:rsidR="008F42DE" w:rsidRPr="00E61129" w:rsidRDefault="008F42DE" w:rsidP="009F3201">
      <w:pPr>
        <w:pStyle w:val="a3"/>
        <w:widowControl/>
        <w:tabs>
          <w:tab w:val="left" w:pos="2268"/>
        </w:tabs>
        <w:jc w:val="both"/>
        <w:rPr>
          <w:bCs/>
          <w:sz w:val="24"/>
          <w:szCs w:val="24"/>
        </w:rPr>
      </w:pPr>
    </w:p>
    <w:p w:rsidR="00895F3D" w:rsidRPr="005C3274" w:rsidRDefault="00895F3D" w:rsidP="005C3274">
      <w:pPr>
        <w:widowControl/>
        <w:overflowPunct/>
        <w:autoSpaceDE/>
        <w:adjustRightInd/>
        <w:ind w:firstLine="709"/>
        <w:jc w:val="both"/>
        <w:rPr>
          <w:bCs/>
          <w:sz w:val="24"/>
          <w:szCs w:val="24"/>
        </w:rPr>
      </w:pPr>
      <w:r w:rsidRPr="005C3274">
        <w:rPr>
          <w:bCs/>
          <w:sz w:val="24"/>
          <w:szCs w:val="24"/>
        </w:rPr>
        <w:t xml:space="preserve">Площадь нежилых помещений (зданий), а также технические характеристики по результатам технической инвентаризации могут быть уточнены без внесения соответствующих изменений в Программу приватизации муниципального имущества Мысковского городского округа на 2020 год. </w:t>
      </w:r>
    </w:p>
    <w:p w:rsidR="00895F3D" w:rsidRPr="005C3274" w:rsidRDefault="00895F3D" w:rsidP="005C3274">
      <w:pPr>
        <w:widowControl/>
        <w:overflowPunct/>
        <w:ind w:firstLine="709"/>
        <w:jc w:val="both"/>
        <w:textAlignment w:val="auto"/>
        <w:rPr>
          <w:bCs/>
          <w:sz w:val="24"/>
          <w:szCs w:val="24"/>
        </w:rPr>
      </w:pPr>
      <w:proofErr w:type="gramStart"/>
      <w:r w:rsidRPr="005C3274">
        <w:rPr>
          <w:sz w:val="24"/>
          <w:szCs w:val="24"/>
        </w:rPr>
        <w:t xml:space="preserve">В 2020 году ожидаются поступления от приватизации муниципального имущества проведенного  посредством преимущественного права выкупа в соответствии с Федеральным законом </w:t>
      </w:r>
      <w:r w:rsidR="005C3274" w:rsidRPr="005C3274">
        <w:rPr>
          <w:bCs/>
          <w:sz w:val="24"/>
          <w:szCs w:val="24"/>
        </w:rPr>
        <w:t xml:space="preserve">22.07.2008 </w:t>
      </w:r>
      <w:r w:rsidRPr="005C3274">
        <w:rPr>
          <w:sz w:val="24"/>
          <w:szCs w:val="24"/>
        </w:rPr>
        <w:t>№ 159-ФЗ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  <w:proofErr w:type="gramEnd"/>
    </w:p>
    <w:p w:rsidR="00895F3D" w:rsidRPr="005C3274" w:rsidRDefault="00895F3D" w:rsidP="005C3274">
      <w:pPr>
        <w:widowControl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C3274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2020 году ожидаются поступления в бюджет Мысковского городского округа  в размере 162</w:t>
      </w:r>
      <w:r w:rsidR="005C3274">
        <w:rPr>
          <w:sz w:val="24"/>
          <w:szCs w:val="24"/>
        </w:rPr>
        <w:t>,00</w:t>
      </w:r>
      <w:r w:rsidRPr="005C3274">
        <w:rPr>
          <w:sz w:val="24"/>
          <w:szCs w:val="24"/>
        </w:rPr>
        <w:t xml:space="preserve"> тыс. руб., из них:</w:t>
      </w:r>
    </w:p>
    <w:p w:rsidR="00895F3D" w:rsidRPr="005C3274" w:rsidRDefault="00895F3D" w:rsidP="005C3274">
      <w:pPr>
        <w:widowControl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C3274">
        <w:rPr>
          <w:sz w:val="24"/>
          <w:szCs w:val="24"/>
        </w:rPr>
        <w:t>от приватизации муниципального имущества в соответствии с Федеральным законом от 21.12.2001 № 178-ФЗ «О приватизации государственного и муниципального имущества» – 41</w:t>
      </w:r>
      <w:r w:rsidR="005C3274">
        <w:rPr>
          <w:sz w:val="24"/>
          <w:szCs w:val="24"/>
        </w:rPr>
        <w:t>,00</w:t>
      </w:r>
      <w:r w:rsidRPr="005C3274">
        <w:rPr>
          <w:sz w:val="24"/>
          <w:szCs w:val="24"/>
        </w:rPr>
        <w:t xml:space="preserve"> тыс. руб.; </w:t>
      </w:r>
    </w:p>
    <w:p w:rsidR="00895F3D" w:rsidRPr="005C3274" w:rsidRDefault="00895F3D" w:rsidP="005C3274">
      <w:pPr>
        <w:widowControl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C3274">
        <w:rPr>
          <w:sz w:val="24"/>
          <w:szCs w:val="24"/>
        </w:rPr>
        <w:t>от приватизации муниципального имущества в соответствии с Федеральным законом от 22.07.2008  № 159-ФЗ «Об особенностях отчуждения недвижимого имущества, находящегося в государственной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 – 121</w:t>
      </w:r>
      <w:r w:rsidR="005C3274">
        <w:rPr>
          <w:sz w:val="24"/>
          <w:szCs w:val="24"/>
        </w:rPr>
        <w:t>,00</w:t>
      </w:r>
      <w:r w:rsidRPr="005C3274">
        <w:rPr>
          <w:sz w:val="24"/>
          <w:szCs w:val="24"/>
        </w:rPr>
        <w:t xml:space="preserve"> тыс. руб.</w:t>
      </w:r>
    </w:p>
    <w:p w:rsidR="00895F3D" w:rsidRPr="005C3274" w:rsidRDefault="00895F3D" w:rsidP="005C3274">
      <w:pPr>
        <w:widowControl/>
        <w:overflowPunct/>
        <w:autoSpaceDE/>
        <w:adjustRightInd/>
        <w:ind w:firstLine="709"/>
        <w:jc w:val="both"/>
        <w:rPr>
          <w:sz w:val="24"/>
          <w:szCs w:val="24"/>
        </w:rPr>
      </w:pPr>
      <w:proofErr w:type="gramStart"/>
      <w:r w:rsidRPr="005C3274">
        <w:rPr>
          <w:sz w:val="24"/>
          <w:szCs w:val="24"/>
        </w:rPr>
        <w:t>Сумма дохода, планируемая к получению после отчуждения объектов муниципальной собственности  будет</w:t>
      </w:r>
      <w:proofErr w:type="gramEnd"/>
      <w:r w:rsidRPr="005C3274">
        <w:rPr>
          <w:sz w:val="24"/>
          <w:szCs w:val="24"/>
        </w:rPr>
        <w:t xml:space="preserve"> уточнена после проведения независимой оценки имущества без внесения соответствующих изменений в программу приватизации муниципального имущества Мысковского городского округа на 2020 год. </w:t>
      </w:r>
    </w:p>
    <w:p w:rsidR="00895F3D" w:rsidRPr="005C3274" w:rsidRDefault="00895F3D" w:rsidP="005C3274">
      <w:pPr>
        <w:widowControl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C3274">
        <w:rPr>
          <w:sz w:val="24"/>
          <w:szCs w:val="24"/>
        </w:rPr>
        <w:t>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имущества.</w:t>
      </w:r>
    </w:p>
    <w:p w:rsidR="00895F3D" w:rsidRPr="00E61129" w:rsidRDefault="00895F3D" w:rsidP="00895F3D">
      <w:pPr>
        <w:pStyle w:val="a3"/>
        <w:widowControl/>
        <w:ind w:firstLine="851"/>
        <w:jc w:val="left"/>
        <w:rPr>
          <w:b/>
          <w:bCs/>
          <w:sz w:val="24"/>
          <w:szCs w:val="24"/>
        </w:rPr>
      </w:pPr>
    </w:p>
    <w:sectPr w:rsidR="00895F3D" w:rsidRPr="00E61129" w:rsidSect="00895F3D">
      <w:headerReference w:type="default" r:id="rId11"/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DF" w:rsidRDefault="008C24DF" w:rsidP="00F11280">
      <w:r>
        <w:separator/>
      </w:r>
    </w:p>
  </w:endnote>
  <w:endnote w:type="continuationSeparator" w:id="0">
    <w:p w:rsidR="008C24DF" w:rsidRDefault="008C24DF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DF" w:rsidRDefault="008C24DF" w:rsidP="00F11280">
      <w:r>
        <w:separator/>
      </w:r>
    </w:p>
  </w:footnote>
  <w:footnote w:type="continuationSeparator" w:id="0">
    <w:p w:rsidR="008C24DF" w:rsidRDefault="008C24DF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F" w:rsidRDefault="008C24D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C3274">
      <w:rPr>
        <w:noProof/>
      </w:rPr>
      <w:t>3</w:t>
    </w:r>
    <w:r>
      <w:fldChar w:fldCharType="end"/>
    </w:r>
  </w:p>
  <w:p w:rsidR="008C24DF" w:rsidRDefault="008C24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59BB"/>
    <w:rsid w:val="000268CB"/>
    <w:rsid w:val="000336A9"/>
    <w:rsid w:val="00034611"/>
    <w:rsid w:val="0004752A"/>
    <w:rsid w:val="00047B29"/>
    <w:rsid w:val="00050CFF"/>
    <w:rsid w:val="00050F7A"/>
    <w:rsid w:val="00056592"/>
    <w:rsid w:val="00060DCE"/>
    <w:rsid w:val="00061C19"/>
    <w:rsid w:val="00062F8F"/>
    <w:rsid w:val="00064A60"/>
    <w:rsid w:val="00082B04"/>
    <w:rsid w:val="00083ACF"/>
    <w:rsid w:val="00085E5A"/>
    <w:rsid w:val="00087B43"/>
    <w:rsid w:val="00090FA7"/>
    <w:rsid w:val="00094878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ED2"/>
    <w:rsid w:val="000D2B83"/>
    <w:rsid w:val="000D7BF3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235"/>
    <w:rsid w:val="001271A2"/>
    <w:rsid w:val="00133140"/>
    <w:rsid w:val="001447E6"/>
    <w:rsid w:val="00147BBF"/>
    <w:rsid w:val="001518DB"/>
    <w:rsid w:val="00155E7D"/>
    <w:rsid w:val="00157443"/>
    <w:rsid w:val="00166872"/>
    <w:rsid w:val="001807CD"/>
    <w:rsid w:val="00182D2F"/>
    <w:rsid w:val="001916BD"/>
    <w:rsid w:val="00195127"/>
    <w:rsid w:val="001A3B37"/>
    <w:rsid w:val="001A5295"/>
    <w:rsid w:val="001C5FFB"/>
    <w:rsid w:val="001C72DD"/>
    <w:rsid w:val="001D049C"/>
    <w:rsid w:val="001F54DF"/>
    <w:rsid w:val="001F6629"/>
    <w:rsid w:val="00207D06"/>
    <w:rsid w:val="002279F7"/>
    <w:rsid w:val="002349B2"/>
    <w:rsid w:val="00245BC8"/>
    <w:rsid w:val="002463E5"/>
    <w:rsid w:val="002471B0"/>
    <w:rsid w:val="00251E23"/>
    <w:rsid w:val="00257A75"/>
    <w:rsid w:val="002656DA"/>
    <w:rsid w:val="00270B9A"/>
    <w:rsid w:val="00273255"/>
    <w:rsid w:val="002766B8"/>
    <w:rsid w:val="002767FD"/>
    <w:rsid w:val="0028559A"/>
    <w:rsid w:val="00287C41"/>
    <w:rsid w:val="00290B84"/>
    <w:rsid w:val="0029138F"/>
    <w:rsid w:val="00291593"/>
    <w:rsid w:val="00297361"/>
    <w:rsid w:val="002A5FF7"/>
    <w:rsid w:val="002C0042"/>
    <w:rsid w:val="002C0F9D"/>
    <w:rsid w:val="002C1760"/>
    <w:rsid w:val="002C5AC8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30AD3"/>
    <w:rsid w:val="00334853"/>
    <w:rsid w:val="00334D42"/>
    <w:rsid w:val="00340A70"/>
    <w:rsid w:val="0034427D"/>
    <w:rsid w:val="0034661D"/>
    <w:rsid w:val="00352FF5"/>
    <w:rsid w:val="00365A0D"/>
    <w:rsid w:val="00372BF1"/>
    <w:rsid w:val="00376945"/>
    <w:rsid w:val="00376E40"/>
    <w:rsid w:val="00377771"/>
    <w:rsid w:val="0038232C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1084"/>
    <w:rsid w:val="003A4A9E"/>
    <w:rsid w:val="003A7648"/>
    <w:rsid w:val="003B27EC"/>
    <w:rsid w:val="003B48AC"/>
    <w:rsid w:val="003B4BB6"/>
    <w:rsid w:val="003C5DA7"/>
    <w:rsid w:val="003C7CDB"/>
    <w:rsid w:val="003C7D9D"/>
    <w:rsid w:val="003D72D8"/>
    <w:rsid w:val="003E0F45"/>
    <w:rsid w:val="003E403F"/>
    <w:rsid w:val="003E7537"/>
    <w:rsid w:val="003F43DF"/>
    <w:rsid w:val="003F5E10"/>
    <w:rsid w:val="0040300B"/>
    <w:rsid w:val="00407044"/>
    <w:rsid w:val="00407976"/>
    <w:rsid w:val="00413DF5"/>
    <w:rsid w:val="004152CF"/>
    <w:rsid w:val="00416C6D"/>
    <w:rsid w:val="00423D6A"/>
    <w:rsid w:val="00436A4E"/>
    <w:rsid w:val="00444EF5"/>
    <w:rsid w:val="00464018"/>
    <w:rsid w:val="00467557"/>
    <w:rsid w:val="00467DDA"/>
    <w:rsid w:val="00481BAF"/>
    <w:rsid w:val="004821A8"/>
    <w:rsid w:val="00493479"/>
    <w:rsid w:val="00493A02"/>
    <w:rsid w:val="004975C5"/>
    <w:rsid w:val="004A25A6"/>
    <w:rsid w:val="004A300F"/>
    <w:rsid w:val="004A4869"/>
    <w:rsid w:val="004B5EC1"/>
    <w:rsid w:val="004B6429"/>
    <w:rsid w:val="004C09A7"/>
    <w:rsid w:val="004C1FB8"/>
    <w:rsid w:val="004C47EA"/>
    <w:rsid w:val="004C7890"/>
    <w:rsid w:val="004D017C"/>
    <w:rsid w:val="004D05FA"/>
    <w:rsid w:val="004D24E8"/>
    <w:rsid w:val="004D5E3E"/>
    <w:rsid w:val="004E36BC"/>
    <w:rsid w:val="004E44CC"/>
    <w:rsid w:val="004E67BE"/>
    <w:rsid w:val="004F0301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31590"/>
    <w:rsid w:val="0053626B"/>
    <w:rsid w:val="00536962"/>
    <w:rsid w:val="0054168D"/>
    <w:rsid w:val="00542ACF"/>
    <w:rsid w:val="00543077"/>
    <w:rsid w:val="005467F3"/>
    <w:rsid w:val="00557674"/>
    <w:rsid w:val="005700D8"/>
    <w:rsid w:val="00580E7F"/>
    <w:rsid w:val="00582C32"/>
    <w:rsid w:val="00583DDE"/>
    <w:rsid w:val="00585B19"/>
    <w:rsid w:val="00592CC5"/>
    <w:rsid w:val="005953C7"/>
    <w:rsid w:val="00595DAC"/>
    <w:rsid w:val="005B162C"/>
    <w:rsid w:val="005C327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78CB"/>
    <w:rsid w:val="005F7B2F"/>
    <w:rsid w:val="00600EC6"/>
    <w:rsid w:val="0061660F"/>
    <w:rsid w:val="006206D6"/>
    <w:rsid w:val="00621B4A"/>
    <w:rsid w:val="00624751"/>
    <w:rsid w:val="00630058"/>
    <w:rsid w:val="006365FE"/>
    <w:rsid w:val="00644966"/>
    <w:rsid w:val="006463AF"/>
    <w:rsid w:val="006507C5"/>
    <w:rsid w:val="0066168D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41E"/>
    <w:rsid w:val="006A2531"/>
    <w:rsid w:val="006A531F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704523"/>
    <w:rsid w:val="007067A0"/>
    <w:rsid w:val="0071430E"/>
    <w:rsid w:val="00714A77"/>
    <w:rsid w:val="00715C16"/>
    <w:rsid w:val="00716325"/>
    <w:rsid w:val="0071740B"/>
    <w:rsid w:val="00720718"/>
    <w:rsid w:val="00753473"/>
    <w:rsid w:val="007624C7"/>
    <w:rsid w:val="00765D14"/>
    <w:rsid w:val="00767D2C"/>
    <w:rsid w:val="00767F02"/>
    <w:rsid w:val="00770BF3"/>
    <w:rsid w:val="007767CB"/>
    <w:rsid w:val="00791786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61F9"/>
    <w:rsid w:val="007E08A2"/>
    <w:rsid w:val="007E390D"/>
    <w:rsid w:val="007F1234"/>
    <w:rsid w:val="007F30C0"/>
    <w:rsid w:val="008033CB"/>
    <w:rsid w:val="00813AB1"/>
    <w:rsid w:val="00813BE6"/>
    <w:rsid w:val="008148E7"/>
    <w:rsid w:val="008279DC"/>
    <w:rsid w:val="00835E95"/>
    <w:rsid w:val="00844CF8"/>
    <w:rsid w:val="00850C41"/>
    <w:rsid w:val="00853393"/>
    <w:rsid w:val="00870190"/>
    <w:rsid w:val="008713C1"/>
    <w:rsid w:val="00876F16"/>
    <w:rsid w:val="008802FF"/>
    <w:rsid w:val="00895F3D"/>
    <w:rsid w:val="00897047"/>
    <w:rsid w:val="008A0AFC"/>
    <w:rsid w:val="008A345E"/>
    <w:rsid w:val="008A7BDA"/>
    <w:rsid w:val="008B2905"/>
    <w:rsid w:val="008B34B9"/>
    <w:rsid w:val="008B45D5"/>
    <w:rsid w:val="008C24DF"/>
    <w:rsid w:val="008C2CF2"/>
    <w:rsid w:val="008C4A6D"/>
    <w:rsid w:val="008C4FD6"/>
    <w:rsid w:val="008C59AB"/>
    <w:rsid w:val="008C6BAF"/>
    <w:rsid w:val="008D42A1"/>
    <w:rsid w:val="008D5385"/>
    <w:rsid w:val="008E06BB"/>
    <w:rsid w:val="008E7E3F"/>
    <w:rsid w:val="008F42DE"/>
    <w:rsid w:val="008F72DE"/>
    <w:rsid w:val="00925F70"/>
    <w:rsid w:val="0093111F"/>
    <w:rsid w:val="00931D2F"/>
    <w:rsid w:val="00932075"/>
    <w:rsid w:val="00932E85"/>
    <w:rsid w:val="009401E8"/>
    <w:rsid w:val="00943929"/>
    <w:rsid w:val="00945AD3"/>
    <w:rsid w:val="0095054E"/>
    <w:rsid w:val="009607DB"/>
    <w:rsid w:val="00964950"/>
    <w:rsid w:val="00966184"/>
    <w:rsid w:val="00987282"/>
    <w:rsid w:val="00992E48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69EC"/>
    <w:rsid w:val="009E50B3"/>
    <w:rsid w:val="009E55DD"/>
    <w:rsid w:val="009E6076"/>
    <w:rsid w:val="009F3201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626D"/>
    <w:rsid w:val="00A37D49"/>
    <w:rsid w:val="00A40791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7B70"/>
    <w:rsid w:val="00AA06CA"/>
    <w:rsid w:val="00AA7C06"/>
    <w:rsid w:val="00AA7D21"/>
    <w:rsid w:val="00AB4AEF"/>
    <w:rsid w:val="00AB5D42"/>
    <w:rsid w:val="00AC1830"/>
    <w:rsid w:val="00AC48F2"/>
    <w:rsid w:val="00AC51B3"/>
    <w:rsid w:val="00AC624F"/>
    <w:rsid w:val="00AD5131"/>
    <w:rsid w:val="00AD690C"/>
    <w:rsid w:val="00AD72A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1064D"/>
    <w:rsid w:val="00B10FD3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3BC2"/>
    <w:rsid w:val="00B468A6"/>
    <w:rsid w:val="00B46BAE"/>
    <w:rsid w:val="00B50B15"/>
    <w:rsid w:val="00B53FE1"/>
    <w:rsid w:val="00B57CE3"/>
    <w:rsid w:val="00B61B89"/>
    <w:rsid w:val="00B61D90"/>
    <w:rsid w:val="00B71F00"/>
    <w:rsid w:val="00B82DAF"/>
    <w:rsid w:val="00B90939"/>
    <w:rsid w:val="00B92750"/>
    <w:rsid w:val="00B93711"/>
    <w:rsid w:val="00B93812"/>
    <w:rsid w:val="00B967FC"/>
    <w:rsid w:val="00B97CD3"/>
    <w:rsid w:val="00BA2EE4"/>
    <w:rsid w:val="00BA78F2"/>
    <w:rsid w:val="00BB2BFF"/>
    <w:rsid w:val="00BB6644"/>
    <w:rsid w:val="00BB6CD2"/>
    <w:rsid w:val="00BC2341"/>
    <w:rsid w:val="00BC4E87"/>
    <w:rsid w:val="00BD2D95"/>
    <w:rsid w:val="00BD3A1B"/>
    <w:rsid w:val="00BD41C6"/>
    <w:rsid w:val="00BD5E9D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10F53"/>
    <w:rsid w:val="00C1126B"/>
    <w:rsid w:val="00C2723A"/>
    <w:rsid w:val="00C43D5B"/>
    <w:rsid w:val="00C4578F"/>
    <w:rsid w:val="00C464A4"/>
    <w:rsid w:val="00C46D98"/>
    <w:rsid w:val="00C528FB"/>
    <w:rsid w:val="00C60AB0"/>
    <w:rsid w:val="00C60E77"/>
    <w:rsid w:val="00C67EC6"/>
    <w:rsid w:val="00C73308"/>
    <w:rsid w:val="00C82932"/>
    <w:rsid w:val="00C8324B"/>
    <w:rsid w:val="00C84558"/>
    <w:rsid w:val="00C95019"/>
    <w:rsid w:val="00C97FF9"/>
    <w:rsid w:val="00CA3F88"/>
    <w:rsid w:val="00CB6BB3"/>
    <w:rsid w:val="00CC12A7"/>
    <w:rsid w:val="00CD1CD2"/>
    <w:rsid w:val="00CD6B27"/>
    <w:rsid w:val="00CE02FC"/>
    <w:rsid w:val="00CE2543"/>
    <w:rsid w:val="00CE41FE"/>
    <w:rsid w:val="00CF36A3"/>
    <w:rsid w:val="00D002B4"/>
    <w:rsid w:val="00D032C6"/>
    <w:rsid w:val="00D15F0C"/>
    <w:rsid w:val="00D171BE"/>
    <w:rsid w:val="00D20E5B"/>
    <w:rsid w:val="00D33EA8"/>
    <w:rsid w:val="00D365E3"/>
    <w:rsid w:val="00D40A00"/>
    <w:rsid w:val="00D42185"/>
    <w:rsid w:val="00D461D5"/>
    <w:rsid w:val="00D46902"/>
    <w:rsid w:val="00D52AAC"/>
    <w:rsid w:val="00D65612"/>
    <w:rsid w:val="00D65D32"/>
    <w:rsid w:val="00D73489"/>
    <w:rsid w:val="00D74CD2"/>
    <w:rsid w:val="00D7561E"/>
    <w:rsid w:val="00D81D05"/>
    <w:rsid w:val="00D862AB"/>
    <w:rsid w:val="00D87825"/>
    <w:rsid w:val="00D9568F"/>
    <w:rsid w:val="00DA0004"/>
    <w:rsid w:val="00DA1859"/>
    <w:rsid w:val="00DA36EA"/>
    <w:rsid w:val="00DA5D16"/>
    <w:rsid w:val="00DA6B59"/>
    <w:rsid w:val="00DB5A5E"/>
    <w:rsid w:val="00DB6056"/>
    <w:rsid w:val="00DB774C"/>
    <w:rsid w:val="00DC0FDE"/>
    <w:rsid w:val="00DD5E19"/>
    <w:rsid w:val="00DD5FFA"/>
    <w:rsid w:val="00DD7576"/>
    <w:rsid w:val="00DE0DDF"/>
    <w:rsid w:val="00DF0BAB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3CB5"/>
    <w:rsid w:val="00EA6C2F"/>
    <w:rsid w:val="00EB5F97"/>
    <w:rsid w:val="00EC069E"/>
    <w:rsid w:val="00EC28BE"/>
    <w:rsid w:val="00EC335A"/>
    <w:rsid w:val="00EC4D22"/>
    <w:rsid w:val="00ED204E"/>
    <w:rsid w:val="00ED7A1C"/>
    <w:rsid w:val="00EE36F1"/>
    <w:rsid w:val="00EE372D"/>
    <w:rsid w:val="00EE507F"/>
    <w:rsid w:val="00EF12F1"/>
    <w:rsid w:val="00EF14C7"/>
    <w:rsid w:val="00EF33DD"/>
    <w:rsid w:val="00F03268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40567"/>
    <w:rsid w:val="00F435FB"/>
    <w:rsid w:val="00F500A8"/>
    <w:rsid w:val="00F61906"/>
    <w:rsid w:val="00F62A04"/>
    <w:rsid w:val="00F63A35"/>
    <w:rsid w:val="00F6470B"/>
    <w:rsid w:val="00F6678C"/>
    <w:rsid w:val="00F67585"/>
    <w:rsid w:val="00F719EF"/>
    <w:rsid w:val="00F7634C"/>
    <w:rsid w:val="00F9103F"/>
    <w:rsid w:val="00F929A8"/>
    <w:rsid w:val="00F94400"/>
    <w:rsid w:val="00F95D66"/>
    <w:rsid w:val="00FA0D66"/>
    <w:rsid w:val="00FA2787"/>
    <w:rsid w:val="00FA4CDA"/>
    <w:rsid w:val="00FB0DD2"/>
    <w:rsid w:val="00FB67BE"/>
    <w:rsid w:val="00FC01BF"/>
    <w:rsid w:val="00FC2BBA"/>
    <w:rsid w:val="00FC3315"/>
    <w:rsid w:val="00FC3342"/>
    <w:rsid w:val="00FC4F19"/>
    <w:rsid w:val="00FC6673"/>
    <w:rsid w:val="00FC774F"/>
    <w:rsid w:val="00FD274E"/>
    <w:rsid w:val="00FD50B6"/>
    <w:rsid w:val="00FE0CBA"/>
    <w:rsid w:val="00FE28E3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widowControl/>
      <w:jc w:val="center"/>
    </w:pPr>
  </w:style>
  <w:style w:type="paragraph" w:styleId="20">
    <w:name w:val="Body Text 2"/>
    <w:basedOn w:val="a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styleId="ae">
    <w:name w:val="Balloon Text"/>
    <w:basedOn w:val="a"/>
    <w:link w:val="af"/>
    <w:uiPriority w:val="99"/>
    <w:semiHidden/>
    <w:unhideWhenUsed/>
    <w:rsid w:val="00DA3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A3A386848B42FDDB18676A2A8C7D068C5EDD0FEB31A93EBBBA878B60vE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7012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7</cp:revision>
  <cp:lastPrinted>2019-11-14T10:11:00Z</cp:lastPrinted>
  <dcterms:created xsi:type="dcterms:W3CDTF">2019-11-11T02:37:00Z</dcterms:created>
  <dcterms:modified xsi:type="dcterms:W3CDTF">2019-11-14T10:11:00Z</dcterms:modified>
</cp:coreProperties>
</file>